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954E" w14:textId="5071A8FF" w:rsidR="00AB6AFA" w:rsidRDefault="004A40B5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492EB9" wp14:editId="1E051C92">
            <wp:extent cx="1557352" cy="3394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352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02018" w14:textId="63C7C91F" w:rsidR="00AB6AFA" w:rsidRDefault="00AB6AFA">
      <w:pPr>
        <w:pStyle w:val="BodyText"/>
        <w:spacing w:before="117"/>
        <w:ind w:left="0"/>
        <w:rPr>
          <w:rFonts w:ascii="Times New Roman"/>
          <w:sz w:val="28"/>
        </w:rPr>
      </w:pPr>
    </w:p>
    <w:p w14:paraId="39FC0765" w14:textId="704303D8" w:rsidR="00AB6AFA" w:rsidRPr="00034165" w:rsidRDefault="003B06D4">
      <w:pPr>
        <w:pStyle w:val="Title"/>
        <w:rPr>
          <w:sz w:val="22"/>
          <w:szCs w:val="22"/>
        </w:rPr>
      </w:pPr>
      <w:r w:rsidRPr="00034165">
        <w:rPr>
          <w:noProof/>
          <w:sz w:val="22"/>
          <w:szCs w:val="22"/>
        </w:rPr>
        <w:drawing>
          <wp:anchor distT="0" distB="0" distL="0" distR="0" simplePos="0" relativeHeight="251659776" behindDoc="0" locked="0" layoutInCell="1" allowOverlap="1" wp14:anchorId="2D76329C" wp14:editId="62643A67">
            <wp:simplePos x="0" y="0"/>
            <wp:positionH relativeFrom="page">
              <wp:posOffset>4398188</wp:posOffset>
            </wp:positionH>
            <wp:positionV relativeFrom="paragraph">
              <wp:posOffset>3480</wp:posOffset>
            </wp:positionV>
            <wp:extent cx="2560814" cy="15716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81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B5" w:rsidRPr="00034165">
        <w:rPr>
          <w:sz w:val="22"/>
          <w:szCs w:val="22"/>
        </w:rPr>
        <w:t>Sheridan</w:t>
      </w:r>
      <w:r w:rsidR="004A40B5" w:rsidRPr="00034165">
        <w:rPr>
          <w:spacing w:val="-8"/>
          <w:sz w:val="22"/>
          <w:szCs w:val="22"/>
        </w:rPr>
        <w:t xml:space="preserve"> </w:t>
      </w:r>
      <w:r w:rsidR="004A40B5" w:rsidRPr="00034165">
        <w:rPr>
          <w:spacing w:val="-2"/>
          <w:sz w:val="22"/>
          <w:szCs w:val="22"/>
        </w:rPr>
        <w:t>College</w:t>
      </w:r>
    </w:p>
    <w:p w14:paraId="6FB9F622" w14:textId="3B2AB3DD" w:rsidR="003B06D4" w:rsidRPr="00034165" w:rsidRDefault="004A40B5" w:rsidP="003B06D4">
      <w:pPr>
        <w:pStyle w:val="BodyText"/>
        <w:spacing w:before="66" w:line="288" w:lineRule="auto"/>
        <w:ind w:left="120" w:right="4190"/>
        <w:rPr>
          <w:sz w:val="22"/>
          <w:szCs w:val="22"/>
        </w:rPr>
      </w:pPr>
      <w:r w:rsidRPr="00034165">
        <w:rPr>
          <w:sz w:val="22"/>
          <w:szCs w:val="22"/>
        </w:rPr>
        <w:t>Brampton</w:t>
      </w:r>
      <w:r w:rsidRPr="00034165">
        <w:rPr>
          <w:spacing w:val="-11"/>
          <w:sz w:val="22"/>
          <w:szCs w:val="22"/>
        </w:rPr>
        <w:t xml:space="preserve"> </w:t>
      </w:r>
      <w:r w:rsidRPr="00034165">
        <w:rPr>
          <w:sz w:val="22"/>
          <w:szCs w:val="22"/>
        </w:rPr>
        <w:t>|</w:t>
      </w:r>
      <w:r w:rsidRPr="00034165">
        <w:rPr>
          <w:spacing w:val="-14"/>
          <w:sz w:val="22"/>
          <w:szCs w:val="22"/>
        </w:rPr>
        <w:t xml:space="preserve"> </w:t>
      </w:r>
      <w:r w:rsidRPr="00034165">
        <w:rPr>
          <w:sz w:val="22"/>
          <w:szCs w:val="22"/>
        </w:rPr>
        <w:t>Mississauga</w:t>
      </w:r>
      <w:r w:rsidRPr="00034165">
        <w:rPr>
          <w:spacing w:val="-14"/>
          <w:sz w:val="22"/>
          <w:szCs w:val="22"/>
        </w:rPr>
        <w:t xml:space="preserve"> </w:t>
      </w:r>
      <w:r w:rsidRPr="00034165">
        <w:rPr>
          <w:sz w:val="22"/>
          <w:szCs w:val="22"/>
        </w:rPr>
        <w:t>|</w:t>
      </w:r>
      <w:r w:rsidRPr="00034165">
        <w:rPr>
          <w:spacing w:val="-12"/>
          <w:sz w:val="22"/>
          <w:szCs w:val="22"/>
        </w:rPr>
        <w:t xml:space="preserve"> </w:t>
      </w:r>
      <w:r w:rsidRPr="00034165">
        <w:rPr>
          <w:sz w:val="22"/>
          <w:szCs w:val="22"/>
        </w:rPr>
        <w:t xml:space="preserve">Oakville </w:t>
      </w:r>
    </w:p>
    <w:p w14:paraId="2A921D9D" w14:textId="77777777" w:rsidR="003B06D4" w:rsidRPr="00034165" w:rsidRDefault="004A40B5" w:rsidP="003B06D4">
      <w:pPr>
        <w:pStyle w:val="BodyText"/>
        <w:spacing w:before="66" w:line="288" w:lineRule="auto"/>
        <w:ind w:left="120" w:right="4190"/>
        <w:rPr>
          <w:sz w:val="22"/>
          <w:szCs w:val="22"/>
        </w:rPr>
      </w:pPr>
      <w:r w:rsidRPr="00034165">
        <w:rPr>
          <w:sz w:val="22"/>
          <w:szCs w:val="22"/>
        </w:rPr>
        <w:t>Trafalgar Road Campus</w:t>
      </w:r>
      <w:r w:rsidR="003B06D4" w:rsidRPr="00034165">
        <w:rPr>
          <w:sz w:val="22"/>
          <w:szCs w:val="22"/>
        </w:rPr>
        <w:t xml:space="preserve">, </w:t>
      </w:r>
      <w:r w:rsidRPr="00034165">
        <w:rPr>
          <w:sz w:val="22"/>
          <w:szCs w:val="22"/>
        </w:rPr>
        <w:t xml:space="preserve">1430 Trafalgar </w:t>
      </w:r>
      <w:r w:rsidR="003B06D4" w:rsidRPr="00034165">
        <w:rPr>
          <w:sz w:val="22"/>
          <w:szCs w:val="22"/>
        </w:rPr>
        <w:t>R</w:t>
      </w:r>
      <w:r w:rsidRPr="00034165">
        <w:rPr>
          <w:sz w:val="22"/>
          <w:szCs w:val="22"/>
        </w:rPr>
        <w:t xml:space="preserve">oad </w:t>
      </w:r>
    </w:p>
    <w:p w14:paraId="49775919" w14:textId="4C246060" w:rsidR="003B06D4" w:rsidRPr="00034165" w:rsidRDefault="004A40B5" w:rsidP="003B06D4">
      <w:pPr>
        <w:pStyle w:val="BodyText"/>
        <w:spacing w:before="66" w:line="288" w:lineRule="auto"/>
        <w:ind w:left="120" w:right="4190"/>
        <w:rPr>
          <w:sz w:val="22"/>
          <w:szCs w:val="22"/>
        </w:rPr>
      </w:pPr>
      <w:r w:rsidRPr="00034165">
        <w:rPr>
          <w:sz w:val="22"/>
          <w:szCs w:val="22"/>
        </w:rPr>
        <w:t>Oakville,</w:t>
      </w:r>
      <w:r w:rsidRPr="00034165">
        <w:rPr>
          <w:spacing w:val="-14"/>
          <w:sz w:val="22"/>
          <w:szCs w:val="22"/>
        </w:rPr>
        <w:t xml:space="preserve"> </w:t>
      </w:r>
      <w:r w:rsidRPr="00034165">
        <w:rPr>
          <w:sz w:val="22"/>
          <w:szCs w:val="22"/>
        </w:rPr>
        <w:t>Ontario</w:t>
      </w:r>
      <w:r w:rsidRPr="00034165">
        <w:rPr>
          <w:spacing w:val="-13"/>
          <w:sz w:val="22"/>
          <w:szCs w:val="22"/>
        </w:rPr>
        <w:t xml:space="preserve"> </w:t>
      </w:r>
      <w:r w:rsidRPr="00034165">
        <w:rPr>
          <w:sz w:val="22"/>
          <w:szCs w:val="22"/>
        </w:rPr>
        <w:t>L6H</w:t>
      </w:r>
      <w:r w:rsidRPr="00034165">
        <w:rPr>
          <w:spacing w:val="-13"/>
          <w:sz w:val="22"/>
          <w:szCs w:val="22"/>
        </w:rPr>
        <w:t xml:space="preserve"> </w:t>
      </w:r>
      <w:r w:rsidRPr="00034165">
        <w:rPr>
          <w:sz w:val="22"/>
          <w:szCs w:val="22"/>
        </w:rPr>
        <w:t xml:space="preserve">2L1 </w:t>
      </w:r>
    </w:p>
    <w:p w14:paraId="6B281071" w14:textId="1EC367F1" w:rsidR="00AB6AFA" w:rsidRPr="00034165" w:rsidRDefault="004A40B5" w:rsidP="003B06D4">
      <w:pPr>
        <w:pStyle w:val="BodyText"/>
        <w:spacing w:before="66" w:line="288" w:lineRule="auto"/>
        <w:ind w:left="120" w:right="5586"/>
        <w:rPr>
          <w:sz w:val="22"/>
          <w:szCs w:val="22"/>
        </w:rPr>
      </w:pPr>
      <w:r w:rsidRPr="00034165">
        <w:rPr>
          <w:sz w:val="22"/>
          <w:szCs w:val="22"/>
        </w:rPr>
        <w:t>905-845-9430 x8377</w:t>
      </w:r>
    </w:p>
    <w:p w14:paraId="7B0BA22D" w14:textId="5CCD4E1E" w:rsidR="00AB6AFA" w:rsidRPr="00034165" w:rsidRDefault="006E62C8">
      <w:pPr>
        <w:pStyle w:val="BodyText"/>
        <w:spacing w:line="288" w:lineRule="auto"/>
        <w:ind w:left="120" w:right="5586"/>
        <w:rPr>
          <w:sz w:val="22"/>
          <w:szCs w:val="22"/>
        </w:rPr>
      </w:pPr>
      <w:hyperlink r:id="rId9">
        <w:r w:rsidR="004A40B5" w:rsidRPr="00034165">
          <w:rPr>
            <w:color w:val="0562C1"/>
            <w:spacing w:val="-2"/>
            <w:sz w:val="22"/>
            <w:szCs w:val="22"/>
            <w:u w:val="single" w:color="0562C1"/>
          </w:rPr>
          <w:t>Carol.izzio1@sheridancollege.ca</w:t>
        </w:r>
      </w:hyperlink>
      <w:r w:rsidR="004A40B5" w:rsidRPr="00034165">
        <w:rPr>
          <w:color w:val="0562C1"/>
          <w:spacing w:val="-2"/>
          <w:sz w:val="22"/>
          <w:szCs w:val="22"/>
        </w:rPr>
        <w:t xml:space="preserve"> </w:t>
      </w:r>
      <w:r w:rsidR="004A40B5" w:rsidRPr="00034165">
        <w:rPr>
          <w:spacing w:val="-2"/>
          <w:sz w:val="22"/>
          <w:szCs w:val="22"/>
        </w:rPr>
        <w:t>sheridancollege.ca</w:t>
      </w:r>
      <w:r w:rsidR="001E75F6" w:rsidRPr="00034165">
        <w:rPr>
          <w:spacing w:val="-2"/>
          <w:sz w:val="22"/>
          <w:szCs w:val="22"/>
        </w:rPr>
        <w:t xml:space="preserve"> </w:t>
      </w:r>
    </w:p>
    <w:p w14:paraId="0859A48B" w14:textId="77777777" w:rsidR="00AB6AFA" w:rsidRPr="00034165" w:rsidRDefault="00AB6AFA">
      <w:pPr>
        <w:pStyle w:val="BodyText"/>
        <w:spacing w:before="59"/>
        <w:ind w:left="0"/>
        <w:rPr>
          <w:sz w:val="22"/>
          <w:szCs w:val="22"/>
        </w:rPr>
      </w:pPr>
    </w:p>
    <w:p w14:paraId="044337B9" w14:textId="77777777" w:rsidR="00AB6AFA" w:rsidRPr="00034165" w:rsidRDefault="004A40B5">
      <w:pPr>
        <w:pStyle w:val="BodyText"/>
        <w:ind w:left="120"/>
        <w:rPr>
          <w:sz w:val="22"/>
          <w:szCs w:val="22"/>
        </w:rPr>
      </w:pPr>
      <w:r w:rsidRPr="00034165">
        <w:rPr>
          <w:sz w:val="22"/>
          <w:szCs w:val="22"/>
        </w:rPr>
        <w:t>Dear</w:t>
      </w:r>
      <w:r w:rsidRPr="00034165">
        <w:rPr>
          <w:spacing w:val="-1"/>
          <w:sz w:val="22"/>
          <w:szCs w:val="22"/>
        </w:rPr>
        <w:t xml:space="preserve"> </w:t>
      </w:r>
      <w:r w:rsidRPr="00034165">
        <w:rPr>
          <w:spacing w:val="-2"/>
          <w:sz w:val="22"/>
          <w:szCs w:val="22"/>
        </w:rPr>
        <w:t>Recipient,</w:t>
      </w:r>
    </w:p>
    <w:p w14:paraId="7AFE128D" w14:textId="31210B9F" w:rsidR="00EA1691" w:rsidRPr="00034165" w:rsidRDefault="00EA1691" w:rsidP="00997521">
      <w:pPr>
        <w:pStyle w:val="BodyText"/>
        <w:spacing w:before="259" w:line="288" w:lineRule="auto"/>
        <w:jc w:val="both"/>
        <w:rPr>
          <w:sz w:val="22"/>
          <w:szCs w:val="22"/>
        </w:rPr>
      </w:pPr>
      <w:r w:rsidRPr="00034165">
        <w:rPr>
          <w:sz w:val="22"/>
          <w:szCs w:val="22"/>
        </w:rPr>
        <w:t xml:space="preserve">Sheridan College, </w:t>
      </w:r>
      <w:proofErr w:type="gramStart"/>
      <w:r w:rsidRPr="00034165">
        <w:rPr>
          <w:sz w:val="22"/>
          <w:szCs w:val="22"/>
        </w:rPr>
        <w:t>in</w:t>
      </w:r>
      <w:r w:rsidR="00945119">
        <w:rPr>
          <w:sz w:val="22"/>
          <w:szCs w:val="22"/>
        </w:rPr>
        <w:t xml:space="preserve"> an effort to</w:t>
      </w:r>
      <w:proofErr w:type="gramEnd"/>
      <w:r w:rsidR="00945119">
        <w:rPr>
          <w:sz w:val="22"/>
          <w:szCs w:val="22"/>
        </w:rPr>
        <w:t xml:space="preserve"> comply with</w:t>
      </w:r>
      <w:r w:rsidRPr="00034165">
        <w:rPr>
          <w:sz w:val="22"/>
          <w:szCs w:val="22"/>
        </w:rPr>
        <w:t xml:space="preserve"> </w:t>
      </w:r>
      <w:r w:rsidR="00945119">
        <w:rPr>
          <w:sz w:val="22"/>
          <w:szCs w:val="22"/>
        </w:rPr>
        <w:t xml:space="preserve">the </w:t>
      </w:r>
      <w:r w:rsidR="00945119" w:rsidRPr="006E62C8">
        <w:rPr>
          <w:i/>
          <w:iCs/>
          <w:sz w:val="22"/>
          <w:szCs w:val="22"/>
        </w:rPr>
        <w:t>Building Ontario Business Initiatives Act, 2022, S.O. 2022, c. 2, Sched. 2</w:t>
      </w:r>
      <w:r w:rsidR="00945119">
        <w:rPr>
          <w:i/>
          <w:iCs/>
          <w:sz w:val="22"/>
          <w:szCs w:val="22"/>
        </w:rPr>
        <w:t xml:space="preserve"> </w:t>
      </w:r>
      <w:r w:rsidR="00945119">
        <w:rPr>
          <w:sz w:val="22"/>
          <w:szCs w:val="22"/>
        </w:rPr>
        <w:t>(“BOBI”</w:t>
      </w:r>
      <w:r w:rsidR="006E62C8">
        <w:rPr>
          <w:sz w:val="22"/>
          <w:szCs w:val="22"/>
        </w:rPr>
        <w:t>), is</w:t>
      </w:r>
      <w:r w:rsidRPr="00034165">
        <w:rPr>
          <w:sz w:val="22"/>
          <w:szCs w:val="22"/>
        </w:rPr>
        <w:t xml:space="preserve"> </w:t>
      </w:r>
      <w:r w:rsidR="00997521" w:rsidRPr="00034165">
        <w:rPr>
          <w:sz w:val="22"/>
          <w:szCs w:val="22"/>
        </w:rPr>
        <w:t>seeking</w:t>
      </w:r>
      <w:r w:rsidRPr="00034165">
        <w:rPr>
          <w:spacing w:val="-5"/>
          <w:sz w:val="22"/>
          <w:szCs w:val="22"/>
        </w:rPr>
        <w:t xml:space="preserve"> </w:t>
      </w:r>
      <w:r w:rsidRPr="00034165">
        <w:rPr>
          <w:sz w:val="22"/>
          <w:szCs w:val="22"/>
        </w:rPr>
        <w:t>to</w:t>
      </w:r>
      <w:r w:rsidRPr="00034165">
        <w:rPr>
          <w:spacing w:val="-5"/>
          <w:sz w:val="22"/>
          <w:szCs w:val="22"/>
        </w:rPr>
        <w:t xml:space="preserve"> </w:t>
      </w:r>
      <w:r w:rsidRPr="00034165">
        <w:rPr>
          <w:sz w:val="22"/>
          <w:szCs w:val="22"/>
        </w:rPr>
        <w:t>identify</w:t>
      </w:r>
      <w:r w:rsidRPr="00034165">
        <w:rPr>
          <w:spacing w:val="-4"/>
          <w:sz w:val="22"/>
          <w:szCs w:val="22"/>
        </w:rPr>
        <w:t xml:space="preserve"> whether our </w:t>
      </w:r>
      <w:r w:rsidRPr="00034165">
        <w:rPr>
          <w:sz w:val="22"/>
          <w:szCs w:val="22"/>
        </w:rPr>
        <w:t>existing</w:t>
      </w:r>
      <w:r w:rsidRPr="00034165">
        <w:rPr>
          <w:spacing w:val="-5"/>
          <w:sz w:val="22"/>
          <w:szCs w:val="22"/>
        </w:rPr>
        <w:t xml:space="preserve"> </w:t>
      </w:r>
      <w:r w:rsidRPr="00034165">
        <w:rPr>
          <w:sz w:val="22"/>
          <w:szCs w:val="22"/>
        </w:rPr>
        <w:t>and</w:t>
      </w:r>
      <w:r w:rsidRPr="00034165">
        <w:rPr>
          <w:spacing w:val="-4"/>
          <w:sz w:val="22"/>
          <w:szCs w:val="22"/>
        </w:rPr>
        <w:t xml:space="preserve"> </w:t>
      </w:r>
      <w:r w:rsidRPr="00034165">
        <w:rPr>
          <w:sz w:val="22"/>
          <w:szCs w:val="22"/>
        </w:rPr>
        <w:t>future</w:t>
      </w:r>
      <w:r w:rsidRPr="00034165">
        <w:rPr>
          <w:spacing w:val="-5"/>
          <w:sz w:val="22"/>
          <w:szCs w:val="22"/>
        </w:rPr>
        <w:t xml:space="preserve"> </w:t>
      </w:r>
      <w:r w:rsidRPr="00034165">
        <w:rPr>
          <w:sz w:val="22"/>
          <w:szCs w:val="22"/>
        </w:rPr>
        <w:t>vendors</w:t>
      </w:r>
      <w:r w:rsidRPr="00034165">
        <w:rPr>
          <w:spacing w:val="-3"/>
          <w:sz w:val="22"/>
          <w:szCs w:val="22"/>
        </w:rPr>
        <w:t xml:space="preserve"> </w:t>
      </w:r>
      <w:r w:rsidRPr="00034165">
        <w:rPr>
          <w:sz w:val="22"/>
          <w:szCs w:val="22"/>
        </w:rPr>
        <w:t>qualify as an Ontario Business as defined in</w:t>
      </w:r>
      <w:r w:rsidR="00945119">
        <w:rPr>
          <w:sz w:val="22"/>
          <w:szCs w:val="22"/>
        </w:rPr>
        <w:t xml:space="preserve"> legislation under Regulation 422/23.</w:t>
      </w:r>
      <w:r w:rsidRPr="00034165">
        <w:rPr>
          <w:sz w:val="22"/>
          <w:szCs w:val="22"/>
        </w:rPr>
        <w:t xml:space="preserve"> </w:t>
      </w:r>
    </w:p>
    <w:p w14:paraId="0ECB22F4" w14:textId="3D95B305" w:rsidR="001E75F6" w:rsidRPr="00034165" w:rsidRDefault="003B06D4" w:rsidP="00997521">
      <w:pPr>
        <w:pStyle w:val="BodyText"/>
        <w:spacing w:before="259" w:line="288" w:lineRule="auto"/>
        <w:jc w:val="both"/>
        <w:rPr>
          <w:sz w:val="22"/>
          <w:szCs w:val="22"/>
        </w:rPr>
      </w:pPr>
      <w:r w:rsidRPr="00034165">
        <w:rPr>
          <w:sz w:val="22"/>
          <w:szCs w:val="22"/>
        </w:rPr>
        <w:t>Based on the definition in Appendix A, Sheridan would ask that you attest to the following statement:</w:t>
      </w:r>
    </w:p>
    <w:p w14:paraId="5E9DA267" w14:textId="3B3E0057" w:rsidR="003B06D4" w:rsidRPr="00034165" w:rsidRDefault="003B06D4" w:rsidP="00997521">
      <w:pPr>
        <w:pStyle w:val="BodyText"/>
        <w:spacing w:before="259" w:line="288" w:lineRule="auto"/>
        <w:jc w:val="both"/>
        <w:rPr>
          <w:sz w:val="22"/>
          <w:szCs w:val="22"/>
        </w:rPr>
      </w:pPr>
      <w:r w:rsidRPr="00034165">
        <w:rPr>
          <w:sz w:val="22"/>
          <w:szCs w:val="22"/>
        </w:rPr>
        <w:t>According to the definition put out in BOBI</w:t>
      </w:r>
      <w:r w:rsidR="00945119">
        <w:rPr>
          <w:sz w:val="22"/>
          <w:szCs w:val="22"/>
        </w:rPr>
        <w:t>, O. Reg 422/23</w:t>
      </w:r>
      <w:r w:rsidRPr="00034165">
        <w:rPr>
          <w:sz w:val="22"/>
          <w:szCs w:val="22"/>
        </w:rPr>
        <w:t xml:space="preserve">, </w:t>
      </w:r>
      <w:r w:rsidRPr="00034165">
        <w:rPr>
          <w:sz w:val="22"/>
          <w:szCs w:val="22"/>
          <w:highlight w:val="lightGray"/>
        </w:rPr>
        <w:t>[Company Name]</w:t>
      </w:r>
      <w:r w:rsidRPr="00034165">
        <w:rPr>
          <w:sz w:val="22"/>
          <w:szCs w:val="22"/>
        </w:rPr>
        <w:t xml:space="preserve"> is considered an Ontario business. </w:t>
      </w:r>
      <w:r w:rsidRPr="00034165">
        <w:rPr>
          <w:sz w:val="22"/>
          <w:szCs w:val="22"/>
        </w:rPr>
        <w:tab/>
        <w:t>Yes __ No__</w:t>
      </w:r>
    </w:p>
    <w:p w14:paraId="552CACA2" w14:textId="38D1C0CC" w:rsidR="003B06D4" w:rsidRPr="00034165" w:rsidRDefault="003B06D4" w:rsidP="00997521">
      <w:pPr>
        <w:pStyle w:val="BodyText"/>
        <w:spacing w:before="259" w:line="288" w:lineRule="auto"/>
        <w:jc w:val="both"/>
        <w:rPr>
          <w:sz w:val="22"/>
          <w:szCs w:val="22"/>
        </w:rPr>
      </w:pPr>
      <w:r w:rsidRPr="00034165">
        <w:rPr>
          <w:sz w:val="22"/>
          <w:szCs w:val="22"/>
        </w:rPr>
        <w:t xml:space="preserve">I, </w:t>
      </w:r>
      <w:r w:rsidRPr="00034165">
        <w:rPr>
          <w:sz w:val="22"/>
          <w:szCs w:val="22"/>
          <w:highlight w:val="lightGray"/>
        </w:rPr>
        <w:t>[Company Rep Name]</w:t>
      </w:r>
      <w:r w:rsidRPr="00034165">
        <w:rPr>
          <w:sz w:val="22"/>
          <w:szCs w:val="22"/>
        </w:rPr>
        <w:t xml:space="preserve">, have the authority to </w:t>
      </w:r>
      <w:r w:rsidR="00997521" w:rsidRPr="00034165">
        <w:rPr>
          <w:sz w:val="22"/>
          <w:szCs w:val="22"/>
        </w:rPr>
        <w:t xml:space="preserve">respond to this attestation and therefore </w:t>
      </w:r>
      <w:r w:rsidRPr="00034165">
        <w:rPr>
          <w:sz w:val="22"/>
          <w:szCs w:val="22"/>
        </w:rPr>
        <w:t xml:space="preserve">bind the organization, </w:t>
      </w:r>
      <w:r w:rsidRPr="00034165">
        <w:rPr>
          <w:sz w:val="22"/>
          <w:szCs w:val="22"/>
          <w:highlight w:val="lightGray"/>
        </w:rPr>
        <w:t>[Company Name]</w:t>
      </w:r>
      <w:r w:rsidRPr="00034165">
        <w:rPr>
          <w:sz w:val="22"/>
          <w:szCs w:val="22"/>
        </w:rPr>
        <w:t>.</w:t>
      </w:r>
    </w:p>
    <w:p w14:paraId="3821B210" w14:textId="77777777" w:rsidR="00AB6AFA" w:rsidRPr="00034165" w:rsidRDefault="00AB6AFA">
      <w:pPr>
        <w:spacing w:line="288" w:lineRule="auto"/>
        <w:jc w:val="both"/>
      </w:pPr>
    </w:p>
    <w:p w14:paraId="216F0569" w14:textId="47CF5C4E" w:rsidR="003B06D4" w:rsidRPr="00034165" w:rsidRDefault="003B06D4" w:rsidP="003B06D4">
      <w:pPr>
        <w:ind w:left="142"/>
      </w:pPr>
      <w:r w:rsidRPr="00034165">
        <w:t>_________________</w:t>
      </w:r>
      <w:r w:rsidR="00997521" w:rsidRPr="00034165">
        <w:t>_____</w:t>
      </w:r>
      <w:r w:rsidRPr="00034165">
        <w:t>___</w:t>
      </w:r>
      <w:r w:rsidR="00997521" w:rsidRPr="00034165">
        <w:tab/>
      </w:r>
      <w:r w:rsidRPr="00034165">
        <w:t>__________</w:t>
      </w:r>
      <w:r w:rsidR="00997521" w:rsidRPr="00034165">
        <w:t>____</w:t>
      </w:r>
      <w:r w:rsidRPr="00034165">
        <w:t>____</w:t>
      </w:r>
      <w:r w:rsidR="00997521" w:rsidRPr="00034165">
        <w:t xml:space="preserve">    </w:t>
      </w:r>
      <w:r w:rsidRPr="00034165">
        <w:t>__________________</w:t>
      </w:r>
      <w:r w:rsidR="00997521" w:rsidRPr="00034165">
        <w:t xml:space="preserve">   </w:t>
      </w:r>
      <w:r w:rsidRPr="00034165">
        <w:t>_________________</w:t>
      </w:r>
    </w:p>
    <w:p w14:paraId="6DC9666C" w14:textId="5FD8FF13" w:rsidR="003B06D4" w:rsidRPr="00034165" w:rsidRDefault="003B06D4" w:rsidP="003B06D4">
      <w:pPr>
        <w:ind w:left="142"/>
      </w:pPr>
      <w:r w:rsidRPr="00034165">
        <w:rPr>
          <w:highlight w:val="lightGray"/>
        </w:rPr>
        <w:t>Company Rep Signature</w:t>
      </w:r>
      <w:r w:rsidRPr="00034165">
        <w:tab/>
      </w:r>
      <w:r w:rsidRPr="00034165">
        <w:tab/>
      </w:r>
      <w:r w:rsidRPr="00034165">
        <w:rPr>
          <w:highlight w:val="lightGray"/>
        </w:rPr>
        <w:t>Position</w:t>
      </w:r>
      <w:r w:rsidRPr="00034165">
        <w:tab/>
      </w:r>
      <w:r w:rsidRPr="00034165">
        <w:tab/>
      </w:r>
      <w:r w:rsidRPr="00034165">
        <w:rPr>
          <w:highlight w:val="lightGray"/>
        </w:rPr>
        <w:t>Email</w:t>
      </w:r>
      <w:r w:rsidRPr="00034165">
        <w:tab/>
      </w:r>
      <w:r w:rsidRPr="00034165">
        <w:tab/>
      </w:r>
      <w:r w:rsidRPr="00034165">
        <w:tab/>
      </w:r>
      <w:r w:rsidRPr="00755390">
        <w:rPr>
          <w:highlight w:val="lightGray"/>
        </w:rPr>
        <w:t>Phone #</w:t>
      </w:r>
      <w:r w:rsidRPr="00034165">
        <w:tab/>
      </w:r>
      <w:r w:rsidRPr="00034165">
        <w:tab/>
      </w:r>
      <w:r w:rsidRPr="00034165">
        <w:tab/>
      </w:r>
    </w:p>
    <w:p w14:paraId="36F3949B" w14:textId="77777777" w:rsidR="00997521" w:rsidRPr="00034165" w:rsidRDefault="003B06D4" w:rsidP="003B06D4">
      <w:pPr>
        <w:ind w:left="142"/>
      </w:pPr>
      <w:r w:rsidRPr="00034165">
        <w:t xml:space="preserve">Please send a signed copy of this back to Sheridan at </w:t>
      </w:r>
      <w:hyperlink r:id="rId10" w:history="1">
        <w:r w:rsidR="00997521" w:rsidRPr="00034165">
          <w:rPr>
            <w:rStyle w:val="Hyperlink"/>
            <w:color w:val="6666FF" w:themeColor="hyperlink" w:themeTint="99"/>
          </w:rPr>
          <w:t>purchasing@sheridancollege.ca</w:t>
        </w:r>
      </w:hyperlink>
      <w:r w:rsidR="00997521" w:rsidRPr="00034165">
        <w:rPr>
          <w:color w:val="548DD4" w:themeColor="text2" w:themeTint="99"/>
        </w:rPr>
        <w:t xml:space="preserve"> </w:t>
      </w:r>
      <w:r w:rsidRPr="00034165">
        <w:t xml:space="preserve">with the email subject line to read – </w:t>
      </w:r>
      <w:r w:rsidRPr="00034165">
        <w:rPr>
          <w:b/>
          <w:bCs/>
          <w:u w:val="single"/>
        </w:rPr>
        <w:t xml:space="preserve">BOBI Attestation </w:t>
      </w:r>
      <w:r w:rsidRPr="00034165">
        <w:rPr>
          <w:b/>
          <w:bCs/>
          <w:highlight w:val="lightGray"/>
          <w:u w:val="single"/>
        </w:rPr>
        <w:t>[Company Name]</w:t>
      </w:r>
      <w:r w:rsidRPr="00034165">
        <w:t xml:space="preserve">. </w:t>
      </w:r>
    </w:p>
    <w:p w14:paraId="61DF7438" w14:textId="77777777" w:rsidR="00997521" w:rsidRPr="00034165" w:rsidRDefault="00997521" w:rsidP="003B06D4">
      <w:pPr>
        <w:ind w:left="142"/>
      </w:pPr>
    </w:p>
    <w:p w14:paraId="7FA5F91C" w14:textId="6038108A" w:rsidR="003B06D4" w:rsidRPr="00034165" w:rsidRDefault="00997521" w:rsidP="003B06D4">
      <w:pPr>
        <w:ind w:left="142"/>
      </w:pPr>
      <w:r w:rsidRPr="00034165">
        <w:t xml:space="preserve">Sheridan requires that this </w:t>
      </w:r>
      <w:r w:rsidR="003B06D4" w:rsidRPr="00034165">
        <w:t xml:space="preserve">document </w:t>
      </w:r>
      <w:r w:rsidRPr="00034165">
        <w:t xml:space="preserve">be returned </w:t>
      </w:r>
      <w:r w:rsidR="003B06D4" w:rsidRPr="00034165">
        <w:t>regardless of your answer to the statement</w:t>
      </w:r>
      <w:r w:rsidRPr="00034165">
        <w:t xml:space="preserve"> above</w:t>
      </w:r>
      <w:r w:rsidR="003B06D4" w:rsidRPr="00034165">
        <w:t>. If we do not receive a response within 30 days, we will consider your answer to the statement to be “no”.</w:t>
      </w:r>
    </w:p>
    <w:p w14:paraId="03EF4207" w14:textId="77777777" w:rsidR="003B06D4" w:rsidRPr="00034165" w:rsidRDefault="003B06D4" w:rsidP="003B06D4">
      <w:pPr>
        <w:ind w:left="142"/>
      </w:pPr>
    </w:p>
    <w:p w14:paraId="4315F1FE" w14:textId="11B9CB95" w:rsidR="003B06D4" w:rsidRPr="00034165" w:rsidRDefault="003B06D4" w:rsidP="003B06D4">
      <w:pPr>
        <w:ind w:left="142"/>
      </w:pPr>
      <w:r w:rsidRPr="00034165">
        <w:t>Reach out anytime with questions.</w:t>
      </w:r>
    </w:p>
    <w:p w14:paraId="1417700B" w14:textId="64E43504" w:rsidR="003B06D4" w:rsidRDefault="003B06D4" w:rsidP="003B06D4">
      <w:pPr>
        <w:pStyle w:val="BodyText"/>
        <w:spacing w:before="199" w:line="681" w:lineRule="auto"/>
        <w:ind w:right="4091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16D9D297" wp14:editId="7A0655B9">
            <wp:simplePos x="0" y="0"/>
            <wp:positionH relativeFrom="page">
              <wp:posOffset>772160</wp:posOffset>
            </wp:positionH>
            <wp:positionV relativeFrom="paragraph">
              <wp:posOffset>167005</wp:posOffset>
            </wp:positionV>
            <wp:extent cx="1158673" cy="5828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673" cy="58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Warm regards,</w:t>
      </w:r>
    </w:p>
    <w:p w14:paraId="6AE981F5" w14:textId="77777777" w:rsidR="00997521" w:rsidRDefault="003B06D4" w:rsidP="003B06D4">
      <w:pPr>
        <w:ind w:left="119" w:right="7280"/>
        <w:rPr>
          <w:b/>
          <w:sz w:val="24"/>
        </w:rPr>
      </w:pPr>
      <w:r>
        <w:rPr>
          <w:b/>
          <w:sz w:val="24"/>
        </w:rPr>
        <w:t xml:space="preserve">Carol Izzio (She/her) </w:t>
      </w:r>
    </w:p>
    <w:p w14:paraId="33B6833C" w14:textId="60139935" w:rsidR="003B06D4" w:rsidRPr="003B06D4" w:rsidRDefault="003B06D4" w:rsidP="00997521">
      <w:pPr>
        <w:ind w:left="119" w:right="6520"/>
      </w:pPr>
      <w:r w:rsidRPr="003B06D4">
        <w:rPr>
          <w:spacing w:val="-2"/>
        </w:rPr>
        <w:t>Director,</w:t>
      </w:r>
      <w:r w:rsidRPr="003B06D4">
        <w:rPr>
          <w:spacing w:val="-12"/>
        </w:rPr>
        <w:t xml:space="preserve"> </w:t>
      </w:r>
      <w:r w:rsidRPr="003B06D4">
        <w:rPr>
          <w:spacing w:val="-2"/>
        </w:rPr>
        <w:t xml:space="preserve">Procurement </w:t>
      </w:r>
      <w:r w:rsidRPr="003B06D4">
        <w:t>Business Services</w:t>
      </w:r>
    </w:p>
    <w:p w14:paraId="3CE5AD0B" w14:textId="4EA8A763" w:rsidR="003B06D4" w:rsidRPr="003B06D4" w:rsidRDefault="003B06D4" w:rsidP="003B06D4">
      <w:pPr>
        <w:ind w:left="119" w:right="7280"/>
      </w:pPr>
      <w:r w:rsidRPr="003B06D4">
        <w:rPr>
          <w:b/>
        </w:rPr>
        <w:t>(365) 292-3457</w:t>
      </w:r>
    </w:p>
    <w:p w14:paraId="6DB799A9" w14:textId="4F1A0742" w:rsidR="003B06D4" w:rsidRDefault="006E62C8" w:rsidP="00997521">
      <w:pPr>
        <w:pStyle w:val="BodyText"/>
      </w:pPr>
      <w:hyperlink r:id="rId12">
        <w:r w:rsidR="003B06D4" w:rsidRPr="003B06D4">
          <w:rPr>
            <w:color w:val="0562C1"/>
            <w:spacing w:val="-2"/>
            <w:sz w:val="22"/>
            <w:szCs w:val="22"/>
            <w:u w:val="single" w:color="0562C1"/>
          </w:rPr>
          <w:t>Carol.izzio1@sheridancollege.ca</w:t>
        </w:r>
      </w:hyperlink>
      <w:r w:rsidR="003B06D4">
        <w:br w:type="page"/>
      </w:r>
    </w:p>
    <w:p w14:paraId="77E9DF47" w14:textId="549FD0F0" w:rsidR="003B06D4" w:rsidRPr="003B06D4" w:rsidRDefault="003B06D4" w:rsidP="003B06D4">
      <w:pPr>
        <w:pStyle w:val="BodyText"/>
        <w:spacing w:before="259" w:line="288" w:lineRule="auto"/>
        <w:ind w:right="374"/>
        <w:jc w:val="both"/>
        <w:rPr>
          <w:b/>
          <w:bCs/>
          <w:sz w:val="28"/>
          <w:szCs w:val="28"/>
        </w:rPr>
      </w:pPr>
      <w:r w:rsidRPr="003B06D4">
        <w:rPr>
          <w:b/>
          <w:bCs/>
          <w:sz w:val="28"/>
          <w:szCs w:val="28"/>
        </w:rPr>
        <w:lastRenderedPageBreak/>
        <w:t>Appendix A</w:t>
      </w:r>
      <w:r w:rsidR="00997521">
        <w:rPr>
          <w:b/>
          <w:bCs/>
          <w:sz w:val="28"/>
          <w:szCs w:val="28"/>
        </w:rPr>
        <w:t xml:space="preserve"> – BOBI</w:t>
      </w:r>
      <w:r w:rsidR="00945119">
        <w:rPr>
          <w:b/>
          <w:bCs/>
          <w:sz w:val="28"/>
          <w:szCs w:val="28"/>
        </w:rPr>
        <w:t xml:space="preserve">, O. </w:t>
      </w:r>
      <w:r w:rsidR="00393EB5">
        <w:rPr>
          <w:b/>
          <w:bCs/>
          <w:sz w:val="28"/>
          <w:szCs w:val="28"/>
        </w:rPr>
        <w:t>Reg. 422/23: GENERAL [Section 1-7 come into force on April 1, 2024[</w:t>
      </w:r>
      <w:r w:rsidR="00997521">
        <w:rPr>
          <w:b/>
          <w:bCs/>
          <w:sz w:val="28"/>
          <w:szCs w:val="28"/>
        </w:rPr>
        <w:t xml:space="preserve"> </w:t>
      </w:r>
    </w:p>
    <w:p w14:paraId="12305DE9" w14:textId="77777777" w:rsidR="003B06D4" w:rsidRDefault="003B06D4" w:rsidP="003B06D4">
      <w:pPr>
        <w:pStyle w:val="BodyText"/>
        <w:spacing w:before="120" w:after="120"/>
        <w:ind w:right="374"/>
        <w:jc w:val="both"/>
      </w:pPr>
      <w:r>
        <w:t>Definitions</w:t>
      </w:r>
    </w:p>
    <w:p w14:paraId="648F5CA1" w14:textId="77777777" w:rsidR="003B06D4" w:rsidRDefault="003B06D4" w:rsidP="003B06D4">
      <w:pPr>
        <w:pStyle w:val="BodyText"/>
        <w:numPr>
          <w:ilvl w:val="0"/>
          <w:numId w:val="3"/>
        </w:numPr>
        <w:spacing w:before="120" w:after="120"/>
        <w:ind w:right="374"/>
        <w:jc w:val="both"/>
      </w:pPr>
      <w:r>
        <w:t>In this Regulation,</w:t>
      </w:r>
    </w:p>
    <w:p w14:paraId="6AE18B0A" w14:textId="77777777" w:rsidR="003B06D4" w:rsidRDefault="003B06D4" w:rsidP="003B06D4">
      <w:pPr>
        <w:pStyle w:val="BodyText"/>
        <w:spacing w:before="120" w:after="120"/>
        <w:ind w:right="374"/>
        <w:jc w:val="both"/>
      </w:pPr>
      <w:r>
        <w:t>“</w:t>
      </w:r>
      <w:proofErr w:type="gramStart"/>
      <w:r>
        <w:t>business</w:t>
      </w:r>
      <w:proofErr w:type="gramEnd"/>
      <w:r>
        <w:t xml:space="preserve"> structure” includes a sole proprietorship, partnership, corporation or other business structure; (“structure </w:t>
      </w:r>
      <w:proofErr w:type="spellStart"/>
      <w:r>
        <w:t>d’entreprise</w:t>
      </w:r>
      <w:proofErr w:type="spellEnd"/>
      <w:r>
        <w:t>”)</w:t>
      </w:r>
    </w:p>
    <w:p w14:paraId="699FF6D1" w14:textId="77777777" w:rsidR="003B06D4" w:rsidRDefault="003B06D4" w:rsidP="003B06D4">
      <w:pPr>
        <w:pStyle w:val="BodyText"/>
        <w:spacing w:before="120" w:after="120"/>
        <w:ind w:right="374"/>
        <w:jc w:val="both"/>
      </w:pPr>
      <w:r>
        <w:t>Ontario business</w:t>
      </w:r>
    </w:p>
    <w:p w14:paraId="38CC9741" w14:textId="77777777" w:rsidR="003B06D4" w:rsidRDefault="003B06D4" w:rsidP="003B06D4">
      <w:pPr>
        <w:pStyle w:val="BodyText"/>
        <w:spacing w:before="120" w:after="120"/>
        <w:ind w:right="374"/>
        <w:jc w:val="both"/>
      </w:pPr>
      <w:r>
        <w:t xml:space="preserve">2. (1) A business that meets the following requirements </w:t>
      </w:r>
      <w:proofErr w:type="gramStart"/>
      <w:r>
        <w:t>is considered to be</w:t>
      </w:r>
      <w:proofErr w:type="gramEnd"/>
      <w:r>
        <w:t xml:space="preserve"> an Ontario business for the purposes of the Act:</w:t>
      </w:r>
    </w:p>
    <w:p w14:paraId="1BD35E99" w14:textId="77777777" w:rsidR="003B06D4" w:rsidRDefault="003B06D4" w:rsidP="003B06D4">
      <w:pPr>
        <w:pStyle w:val="BodyText"/>
        <w:spacing w:before="120" w:after="120"/>
        <w:ind w:left="567" w:right="374"/>
        <w:jc w:val="both"/>
      </w:pPr>
      <w:r>
        <w:t>1. The business is a supplier, manufacturer or distributor of any business structure that conducts its activities on a permanent basis in Ontario.</w:t>
      </w:r>
    </w:p>
    <w:p w14:paraId="16E0E016" w14:textId="77777777" w:rsidR="003B06D4" w:rsidRDefault="003B06D4" w:rsidP="003B06D4">
      <w:pPr>
        <w:pStyle w:val="BodyText"/>
        <w:spacing w:before="120" w:after="120"/>
        <w:ind w:left="567" w:right="374"/>
        <w:jc w:val="both"/>
      </w:pPr>
      <w:r>
        <w:t>2. The business either,</w:t>
      </w:r>
    </w:p>
    <w:p w14:paraId="4C0170ED" w14:textId="77777777" w:rsidR="003B06D4" w:rsidRDefault="003B06D4" w:rsidP="003B06D4">
      <w:pPr>
        <w:pStyle w:val="BodyText"/>
        <w:spacing w:before="120" w:after="120"/>
        <w:ind w:left="1134" w:right="374"/>
        <w:jc w:val="both"/>
      </w:pPr>
      <w:proofErr w:type="spellStart"/>
      <w:r>
        <w:t>i</w:t>
      </w:r>
      <w:proofErr w:type="spellEnd"/>
      <w:r>
        <w:t>. has its headquarters or main office in Ontario, or</w:t>
      </w:r>
    </w:p>
    <w:p w14:paraId="6E561221" w14:textId="77777777" w:rsidR="003B06D4" w:rsidRDefault="003B06D4" w:rsidP="003B06D4">
      <w:pPr>
        <w:pStyle w:val="BodyText"/>
        <w:spacing w:before="120" w:after="120"/>
        <w:ind w:left="1134" w:right="374"/>
        <w:jc w:val="both"/>
      </w:pPr>
      <w:r>
        <w:t>ii. has at least 250 full-time employees in Ontario at the time of the applicable procurement process.</w:t>
      </w:r>
    </w:p>
    <w:p w14:paraId="77027A9D" w14:textId="77777777" w:rsidR="003B06D4" w:rsidRDefault="003B06D4" w:rsidP="003B06D4">
      <w:pPr>
        <w:pStyle w:val="BodyText"/>
        <w:spacing w:before="120" w:after="120"/>
        <w:ind w:right="374"/>
        <w:jc w:val="both"/>
      </w:pPr>
      <w:r>
        <w:t xml:space="preserve">(2) In determining whether a business </w:t>
      </w:r>
      <w:proofErr w:type="gramStart"/>
      <w:r>
        <w:t>is considered to be</w:t>
      </w:r>
      <w:proofErr w:type="gramEnd"/>
      <w:r>
        <w:t xml:space="preserve"> an Ontario business for the purposes of the Act, a public sector entity may rely on a representation by the business that it meets the requirements of subsection (1).</w:t>
      </w:r>
    </w:p>
    <w:p w14:paraId="4587CDDA" w14:textId="261F0547" w:rsidR="003B06D4" w:rsidRDefault="003B06D4" w:rsidP="003B06D4">
      <w:pPr>
        <w:pStyle w:val="BodyText"/>
        <w:spacing w:before="120" w:after="120"/>
        <w:ind w:right="374"/>
        <w:jc w:val="both"/>
      </w:pPr>
      <w:r>
        <w:t>B. Link to full regulation:</w:t>
      </w:r>
    </w:p>
    <w:p w14:paraId="62507298" w14:textId="0154A71E" w:rsidR="00AB6AFA" w:rsidRPr="003B06D4" w:rsidRDefault="006E62C8" w:rsidP="003B06D4">
      <w:pPr>
        <w:pStyle w:val="BodyText"/>
        <w:spacing w:before="120" w:after="120"/>
        <w:ind w:right="374"/>
        <w:jc w:val="both"/>
        <w:rPr>
          <w:b/>
        </w:rPr>
      </w:pPr>
      <w:hyperlink r:id="rId13" w:anchor=":~:text=A%20public%20sector%20entity%20is,respect%20of%20the%20procurement%20process" w:history="1">
        <w:r w:rsidR="003B06D4" w:rsidRPr="00BC2BB9">
          <w:rPr>
            <w:rStyle w:val="Hyperlink"/>
          </w:rPr>
          <w:t>https://www.ontario.ca/laws/regulation/r23422#:~:text=A%20public%20sector%20entity%20is,respect%20of%20the%20procurement%20process</w:t>
        </w:r>
      </w:hyperlink>
      <w:r w:rsidR="00EA1691" w:rsidRPr="00EA1691">
        <w:t>.</w:t>
      </w:r>
      <w:r w:rsidR="00EA1691">
        <w:t xml:space="preserve"> </w:t>
      </w:r>
    </w:p>
    <w:sectPr w:rsidR="00AB6AFA" w:rsidRPr="003B06D4" w:rsidSect="000341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09" w:right="1041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5AD8" w14:textId="77777777" w:rsidR="00997521" w:rsidRDefault="00997521" w:rsidP="00997521">
      <w:r>
        <w:separator/>
      </w:r>
    </w:p>
  </w:endnote>
  <w:endnote w:type="continuationSeparator" w:id="0">
    <w:p w14:paraId="129689B6" w14:textId="77777777" w:rsidR="00997521" w:rsidRDefault="00997521" w:rsidP="0099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A1B5" w14:textId="77777777" w:rsidR="00997521" w:rsidRDefault="00997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40FA" w14:textId="77777777" w:rsidR="00997521" w:rsidRDefault="00997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FD06" w14:textId="77777777" w:rsidR="00997521" w:rsidRDefault="0099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D5EE" w14:textId="77777777" w:rsidR="00997521" w:rsidRDefault="00997521" w:rsidP="00997521">
      <w:r>
        <w:separator/>
      </w:r>
    </w:p>
  </w:footnote>
  <w:footnote w:type="continuationSeparator" w:id="0">
    <w:p w14:paraId="7D6CDADB" w14:textId="77777777" w:rsidR="00997521" w:rsidRDefault="00997521" w:rsidP="0099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531" w14:textId="77777777" w:rsidR="00997521" w:rsidRDefault="00997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876855"/>
      <w:docPartObj>
        <w:docPartGallery w:val="Watermarks"/>
        <w:docPartUnique/>
      </w:docPartObj>
    </w:sdtPr>
    <w:sdtEndPr/>
    <w:sdtContent>
      <w:p w14:paraId="469C33C7" w14:textId="49BC2FD0" w:rsidR="00997521" w:rsidRDefault="006E62C8">
        <w:pPr>
          <w:pStyle w:val="Header"/>
        </w:pPr>
        <w:r>
          <w:rPr>
            <w:noProof/>
          </w:rPr>
          <w:pict w14:anchorId="58C191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DCC1" w14:textId="77777777" w:rsidR="00997521" w:rsidRDefault="00997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637"/>
    <w:multiLevelType w:val="hybridMultilevel"/>
    <w:tmpl w:val="3CA8682A"/>
    <w:lvl w:ilvl="0" w:tplc="5B461EE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37D82487"/>
    <w:multiLevelType w:val="hybridMultilevel"/>
    <w:tmpl w:val="154097E8"/>
    <w:lvl w:ilvl="0" w:tplc="4F48FA5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en-US" w:eastAsia="en-US" w:bidi="ar-SA"/>
      </w:rPr>
    </w:lvl>
    <w:lvl w:ilvl="1" w:tplc="3C9480C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B316059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A6BE4C5E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1CA655D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F60E38E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18EA188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4022D79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2CCE8F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455348"/>
    <w:multiLevelType w:val="hybridMultilevel"/>
    <w:tmpl w:val="D3A641AE"/>
    <w:lvl w:ilvl="0" w:tplc="527E3F9C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68C81B14"/>
    <w:multiLevelType w:val="hybridMultilevel"/>
    <w:tmpl w:val="B292277E"/>
    <w:lvl w:ilvl="0" w:tplc="B540FA3E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792015A9"/>
    <w:multiLevelType w:val="hybridMultilevel"/>
    <w:tmpl w:val="FDDC95BE"/>
    <w:lvl w:ilvl="0" w:tplc="A1ACDB5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857185488">
    <w:abstractNumId w:val="1"/>
  </w:num>
  <w:num w:numId="2" w16cid:durableId="2080904310">
    <w:abstractNumId w:val="0"/>
  </w:num>
  <w:num w:numId="3" w16cid:durableId="429007362">
    <w:abstractNumId w:val="4"/>
  </w:num>
  <w:num w:numId="4" w16cid:durableId="1852643817">
    <w:abstractNumId w:val="2"/>
  </w:num>
  <w:num w:numId="5" w16cid:durableId="1376586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FA"/>
    <w:rsid w:val="00034165"/>
    <w:rsid w:val="001E75F6"/>
    <w:rsid w:val="00393EB5"/>
    <w:rsid w:val="003B06D4"/>
    <w:rsid w:val="004A40B5"/>
    <w:rsid w:val="006E62C8"/>
    <w:rsid w:val="00755390"/>
    <w:rsid w:val="00945119"/>
    <w:rsid w:val="00997521"/>
    <w:rsid w:val="00AB6AFA"/>
    <w:rsid w:val="00E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41A8A0"/>
  <w15:docId w15:val="{E15A7C6B-D1CF-42AF-BF9D-4CB3AD12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right="37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16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6D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5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521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4511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ntario.ca/laws/regulation/r2342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arol.izzio1@sheridancollege.c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urchasing@sheridancollege.c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arol.izzio1@sheridancollege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Sharifi</dc:creator>
  <dc:description/>
  <cp:lastModifiedBy>Carol Izzio</cp:lastModifiedBy>
  <cp:revision>2</cp:revision>
  <dcterms:created xsi:type="dcterms:W3CDTF">2024-02-09T19:01:00Z</dcterms:created>
  <dcterms:modified xsi:type="dcterms:W3CDTF">2024-02-09T19:01:00Z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0x010100107949474BDF33418D34544776DF3A4E</vt:lpwstr>
  </property>
  <property fmtid="{D5CDD505-2E9C-101B-9397-08002B2CF9AE}" pid="3" name="Created">
    <vt:filetime>2023-03-23T00:00:00Z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2024-01-31T00:00:00Z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/>
  </property>
</Properties>
</file>